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143" w:rsidRDefault="00C8243D">
      <w:r>
        <w:t>ANEXAR O EXEMPLAR DA LEI AUTORIZATIVA.</w:t>
      </w:r>
      <w:bookmarkStart w:id="0" w:name="_GoBack"/>
      <w:bookmarkEnd w:id="0"/>
    </w:p>
    <w:sectPr w:rsidR="001A01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D8D"/>
    <w:rsid w:val="001A0143"/>
    <w:rsid w:val="00B01D8D"/>
    <w:rsid w:val="00C8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BC178-C42D-49E2-B7EE-43A87DE86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Adauto Marconsin</dc:creator>
  <cp:keywords/>
  <dc:description/>
  <cp:lastModifiedBy>Adauto Marconsin</cp:lastModifiedBy>
  <cp:revision>2</cp:revision>
  <dcterms:created xsi:type="dcterms:W3CDTF">2013-10-18T16:59:00Z</dcterms:created>
  <dcterms:modified xsi:type="dcterms:W3CDTF">2013-10-18T18:34:00Z</dcterms:modified>
</cp:coreProperties>
</file>